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639BE" w:rsidRPr="006639BE" w:rsidRDefault="006639BE" w:rsidP="006639BE">
      <w:pPr>
        <w:spacing w:line="360" w:lineRule="auto"/>
        <w:rPr>
          <w:rFonts w:ascii="Calibri" w:hAnsi="Calibri" w:cs="Calibri"/>
          <w:sz w:val="20"/>
          <w:szCs w:val="20"/>
          <w:lang w:val="nl-NL"/>
        </w:rPr>
      </w:pPr>
      <w:r w:rsidRPr="006639BE">
        <w:rPr>
          <w:rFonts w:ascii="Calibri" w:hAnsi="Calibri" w:cs="Calibri"/>
          <w:noProof/>
          <w:sz w:val="20"/>
          <w:szCs w:val="20"/>
          <w:lang w:val="nl-NL"/>
        </w:rPr>
        <w:drawing>
          <wp:anchor distT="0" distB="0" distL="0" distR="0" simplePos="0" relativeHeight="251659264" behindDoc="0" locked="0" layoutInCell="1" allowOverlap="1" wp14:anchorId="46D7A20B" wp14:editId="597066CC">
            <wp:simplePos x="0" y="0"/>
            <wp:positionH relativeFrom="page">
              <wp:posOffset>6172200</wp:posOffset>
            </wp:positionH>
            <wp:positionV relativeFrom="page">
              <wp:posOffset>273685</wp:posOffset>
            </wp:positionV>
            <wp:extent cx="1097775" cy="843915"/>
            <wp:effectExtent l="0" t="0" r="0" b="0"/>
            <wp:wrapNone/>
            <wp:docPr id="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stretch>
                      <a:fillRect/>
                    </a:stretch>
                  </pic:blipFill>
                  <pic:spPr>
                    <a:xfrm>
                      <a:off x="0" y="0"/>
                      <a:ext cx="1097775" cy="843915"/>
                    </a:xfrm>
                    <a:prstGeom prst="rect">
                      <a:avLst/>
                    </a:prstGeom>
                  </pic:spPr>
                </pic:pic>
              </a:graphicData>
            </a:graphic>
          </wp:anchor>
        </w:drawing>
      </w:r>
    </w:p>
    <w:p w:rsidR="006639BE" w:rsidRPr="006639BE" w:rsidRDefault="006639BE" w:rsidP="006639BE">
      <w:pPr>
        <w:spacing w:line="360" w:lineRule="auto"/>
        <w:jc w:val="center"/>
        <w:rPr>
          <w:rFonts w:ascii="Calibri" w:hAnsi="Calibri" w:cs="Calibri"/>
          <w:b/>
          <w:bCs/>
          <w:sz w:val="32"/>
          <w:szCs w:val="32"/>
          <w:lang w:val="nl-NL"/>
        </w:rPr>
      </w:pPr>
      <w:r w:rsidRPr="006639BE">
        <w:rPr>
          <w:rFonts w:ascii="Calibri" w:hAnsi="Calibri" w:cs="Calibri"/>
          <w:b/>
          <w:bCs/>
          <w:sz w:val="32"/>
          <w:szCs w:val="32"/>
          <w:lang w:val="nl-NL"/>
        </w:rPr>
        <w:t xml:space="preserve">DKV </w:t>
      </w:r>
      <w:proofErr w:type="spellStart"/>
      <w:r w:rsidRPr="006639BE">
        <w:rPr>
          <w:rFonts w:ascii="Calibri" w:hAnsi="Calibri" w:cs="Calibri"/>
          <w:b/>
          <w:bCs/>
          <w:sz w:val="32"/>
          <w:szCs w:val="32"/>
          <w:lang w:val="nl-NL"/>
        </w:rPr>
        <w:t>Mobility</w:t>
      </w:r>
      <w:proofErr w:type="spellEnd"/>
      <w:r w:rsidRPr="006639BE">
        <w:rPr>
          <w:rFonts w:ascii="Calibri" w:hAnsi="Calibri" w:cs="Calibri"/>
          <w:b/>
          <w:bCs/>
          <w:sz w:val="32"/>
          <w:szCs w:val="32"/>
          <w:lang w:val="nl-NL"/>
        </w:rPr>
        <w:t xml:space="preserve"> </w:t>
      </w:r>
      <w:r>
        <w:rPr>
          <w:rFonts w:ascii="Calibri" w:hAnsi="Calibri" w:cs="Calibri"/>
          <w:b/>
          <w:bCs/>
          <w:sz w:val="32"/>
          <w:szCs w:val="32"/>
          <w:lang w:val="nl-NL"/>
        </w:rPr>
        <w:t>biedt gratis toegang tot</w:t>
      </w:r>
      <w:r w:rsidRPr="006639BE">
        <w:rPr>
          <w:rFonts w:ascii="Calibri" w:hAnsi="Calibri" w:cs="Calibri"/>
          <w:b/>
          <w:bCs/>
          <w:sz w:val="32"/>
          <w:szCs w:val="32"/>
          <w:lang w:val="nl-NL"/>
        </w:rPr>
        <w:t xml:space="preserve"> transportplatform Trans.eu</w:t>
      </w:r>
    </w:p>
    <w:p w:rsidR="006639BE" w:rsidRPr="006639BE" w:rsidRDefault="006639BE" w:rsidP="006639BE">
      <w:pPr>
        <w:spacing w:line="360" w:lineRule="auto"/>
        <w:jc w:val="center"/>
        <w:rPr>
          <w:rFonts w:ascii="Calibri" w:hAnsi="Calibri" w:cs="Calibri"/>
          <w:i/>
          <w:iCs/>
          <w:sz w:val="20"/>
          <w:szCs w:val="20"/>
          <w:lang w:val="nl-NL"/>
        </w:rPr>
      </w:pPr>
      <w:proofErr w:type="spellStart"/>
      <w:r w:rsidRPr="006639BE">
        <w:rPr>
          <w:rFonts w:ascii="Calibri" w:hAnsi="Calibri" w:cs="Calibri"/>
          <w:i/>
          <w:iCs/>
          <w:sz w:val="20"/>
          <w:szCs w:val="20"/>
          <w:lang w:val="nl-NL"/>
        </w:rPr>
        <w:t>Mobility</w:t>
      </w:r>
      <w:proofErr w:type="spellEnd"/>
      <w:r w:rsidRPr="006639BE">
        <w:rPr>
          <w:rFonts w:ascii="Calibri" w:hAnsi="Calibri" w:cs="Calibri"/>
          <w:i/>
          <w:iCs/>
          <w:sz w:val="20"/>
          <w:szCs w:val="20"/>
          <w:lang w:val="nl-NL"/>
        </w:rPr>
        <w:t xml:space="preserve"> </w:t>
      </w:r>
      <w:proofErr w:type="gramStart"/>
      <w:r w:rsidRPr="006639BE">
        <w:rPr>
          <w:rFonts w:ascii="Calibri" w:hAnsi="Calibri" w:cs="Calibri"/>
          <w:i/>
          <w:iCs/>
          <w:sz w:val="20"/>
          <w:szCs w:val="20"/>
          <w:lang w:val="nl-NL"/>
        </w:rPr>
        <w:t>service provider</w:t>
      </w:r>
      <w:proofErr w:type="gramEnd"/>
      <w:r w:rsidRPr="006639BE">
        <w:rPr>
          <w:rFonts w:ascii="Calibri" w:hAnsi="Calibri" w:cs="Calibri"/>
          <w:i/>
          <w:iCs/>
          <w:sz w:val="20"/>
          <w:szCs w:val="20"/>
          <w:lang w:val="nl-NL"/>
        </w:rPr>
        <w:t xml:space="preserve"> DKV maakt transportplatform gratis toegankelijk via digitale assistent DKV LIVE</w:t>
      </w:r>
      <w:r w:rsidRPr="006639BE">
        <w:rPr>
          <w:rFonts w:ascii="Calibri" w:hAnsi="Calibri" w:cs="Calibri"/>
          <w:i/>
          <w:iCs/>
          <w:sz w:val="20"/>
          <w:szCs w:val="20"/>
          <w:lang w:val="nl-NL"/>
        </w:rPr>
        <w:br/>
      </w:r>
      <w:r w:rsidR="00E92B13">
        <w:rPr>
          <w:rFonts w:ascii="Calibri" w:hAnsi="Calibri" w:cs="Calibri"/>
          <w:i/>
          <w:iCs/>
          <w:sz w:val="20"/>
          <w:szCs w:val="20"/>
          <w:lang w:val="nl-NL"/>
        </w:rPr>
        <w:t>D</w:t>
      </w:r>
      <w:r w:rsidRPr="006639BE">
        <w:rPr>
          <w:rFonts w:ascii="Calibri" w:hAnsi="Calibri" w:cs="Calibri"/>
          <w:i/>
          <w:iCs/>
          <w:sz w:val="20"/>
          <w:szCs w:val="20"/>
          <w:lang w:val="nl-NL"/>
        </w:rPr>
        <w:t>oel: vermindering van leegritten en CO</w:t>
      </w:r>
      <w:r w:rsidRPr="006639BE">
        <w:rPr>
          <w:rFonts w:ascii="Calibri" w:hAnsi="Calibri" w:cs="Calibri"/>
          <w:i/>
          <w:iCs/>
          <w:sz w:val="20"/>
          <w:szCs w:val="20"/>
          <w:vertAlign w:val="subscript"/>
          <w:lang w:val="nl-NL"/>
        </w:rPr>
        <w:t>2</w:t>
      </w:r>
    </w:p>
    <w:p w:rsidR="006639BE" w:rsidRPr="006639BE" w:rsidRDefault="006639BE" w:rsidP="006639BE">
      <w:pPr>
        <w:spacing w:line="360" w:lineRule="auto"/>
        <w:rPr>
          <w:rFonts w:ascii="Calibri" w:hAnsi="Calibri" w:cs="Calibri"/>
          <w:sz w:val="20"/>
          <w:szCs w:val="20"/>
          <w:lang w:val="nl-NL"/>
        </w:rPr>
      </w:pPr>
    </w:p>
    <w:p w:rsidR="006639BE" w:rsidRPr="006639BE" w:rsidRDefault="006639BE" w:rsidP="006639BE">
      <w:pPr>
        <w:spacing w:line="360" w:lineRule="auto"/>
        <w:rPr>
          <w:rFonts w:ascii="Calibri" w:hAnsi="Calibri" w:cs="Calibri"/>
          <w:b/>
          <w:bCs/>
          <w:sz w:val="20"/>
          <w:szCs w:val="20"/>
          <w:lang w:val="nl-NL"/>
        </w:rPr>
      </w:pPr>
      <w:proofErr w:type="spellStart"/>
      <w:r w:rsidRPr="006639BE">
        <w:rPr>
          <w:rFonts w:ascii="Calibri" w:hAnsi="Calibri" w:cs="Calibri"/>
          <w:sz w:val="20"/>
          <w:szCs w:val="20"/>
          <w:lang w:val="nl-NL"/>
        </w:rPr>
        <w:t>Ratingen</w:t>
      </w:r>
      <w:proofErr w:type="spellEnd"/>
      <w:r w:rsidRPr="006639BE">
        <w:rPr>
          <w:rFonts w:ascii="Calibri" w:hAnsi="Calibri" w:cs="Calibri"/>
          <w:sz w:val="20"/>
          <w:szCs w:val="20"/>
          <w:lang w:val="nl-NL"/>
        </w:rPr>
        <w:t xml:space="preserve">, 27.05.2021 - </w:t>
      </w:r>
      <w:proofErr w:type="gramStart"/>
      <w:r w:rsidRPr="006639BE">
        <w:rPr>
          <w:rFonts w:ascii="Calibri" w:hAnsi="Calibri" w:cs="Calibri"/>
          <w:b/>
          <w:bCs/>
          <w:sz w:val="20"/>
          <w:szCs w:val="20"/>
          <w:lang w:val="nl-NL"/>
        </w:rPr>
        <w:t>Service provider</w:t>
      </w:r>
      <w:proofErr w:type="gramEnd"/>
      <w:r w:rsidRPr="006639BE">
        <w:rPr>
          <w:rFonts w:ascii="Calibri" w:hAnsi="Calibri" w:cs="Calibri"/>
          <w:b/>
          <w:bCs/>
          <w:sz w:val="20"/>
          <w:szCs w:val="20"/>
          <w:lang w:val="nl-NL"/>
        </w:rPr>
        <w:t xml:space="preserve"> DKV </w:t>
      </w:r>
      <w:proofErr w:type="spellStart"/>
      <w:r w:rsidRPr="006639BE">
        <w:rPr>
          <w:rFonts w:ascii="Calibri" w:hAnsi="Calibri" w:cs="Calibri"/>
          <w:b/>
          <w:bCs/>
          <w:sz w:val="20"/>
          <w:szCs w:val="20"/>
          <w:lang w:val="nl-NL"/>
        </w:rPr>
        <w:t>Mobility</w:t>
      </w:r>
      <w:proofErr w:type="spellEnd"/>
      <w:r w:rsidRPr="006639BE">
        <w:rPr>
          <w:rFonts w:ascii="Calibri" w:hAnsi="Calibri" w:cs="Calibri"/>
          <w:b/>
          <w:bCs/>
          <w:sz w:val="20"/>
          <w:szCs w:val="20"/>
          <w:lang w:val="nl-NL"/>
        </w:rPr>
        <w:t xml:space="preserve"> en digitaal logistiek pla</w:t>
      </w:r>
      <w:r>
        <w:rPr>
          <w:rFonts w:ascii="Calibri" w:hAnsi="Calibri" w:cs="Calibri"/>
          <w:b/>
          <w:bCs/>
          <w:sz w:val="20"/>
          <w:szCs w:val="20"/>
          <w:lang w:val="nl-NL"/>
        </w:rPr>
        <w:t>t</w:t>
      </w:r>
      <w:r w:rsidRPr="006639BE">
        <w:rPr>
          <w:rFonts w:ascii="Calibri" w:hAnsi="Calibri" w:cs="Calibri"/>
          <w:b/>
          <w:bCs/>
          <w:sz w:val="20"/>
          <w:szCs w:val="20"/>
          <w:lang w:val="nl-NL"/>
        </w:rPr>
        <w:t xml:space="preserve">form voor wegtransport Trans.eu zijn een nauwe samenwerking aangegaan. Via DKV LIVE, de digitale vloot- en </w:t>
      </w:r>
      <w:proofErr w:type="spellStart"/>
      <w:r w:rsidRPr="006639BE">
        <w:rPr>
          <w:rFonts w:ascii="Calibri" w:hAnsi="Calibri" w:cs="Calibri"/>
          <w:b/>
          <w:bCs/>
          <w:sz w:val="20"/>
          <w:szCs w:val="20"/>
          <w:lang w:val="nl-NL"/>
        </w:rPr>
        <w:t>tankassistent</w:t>
      </w:r>
      <w:proofErr w:type="spellEnd"/>
      <w:r w:rsidRPr="006639BE">
        <w:rPr>
          <w:rFonts w:ascii="Calibri" w:hAnsi="Calibri" w:cs="Calibri"/>
          <w:b/>
          <w:bCs/>
          <w:sz w:val="20"/>
          <w:szCs w:val="20"/>
          <w:lang w:val="nl-NL"/>
        </w:rPr>
        <w:t xml:space="preserve"> van DKV, heeft de klant nu gratis toegang tot het Trans.eu platform. Voor het takenpakket betekent dit een veel nauwer samenvallen van </w:t>
      </w:r>
      <w:proofErr w:type="spellStart"/>
      <w:r w:rsidRPr="006639BE">
        <w:rPr>
          <w:rFonts w:ascii="Calibri" w:hAnsi="Calibri" w:cs="Calibri"/>
          <w:b/>
          <w:bCs/>
          <w:sz w:val="20"/>
          <w:szCs w:val="20"/>
          <w:lang w:val="nl-NL"/>
        </w:rPr>
        <w:t>fleet</w:t>
      </w:r>
      <w:proofErr w:type="spellEnd"/>
      <w:r w:rsidRPr="006639BE">
        <w:rPr>
          <w:rFonts w:ascii="Calibri" w:hAnsi="Calibri" w:cs="Calibri"/>
          <w:b/>
          <w:bCs/>
          <w:sz w:val="20"/>
          <w:szCs w:val="20"/>
          <w:lang w:val="nl-NL"/>
        </w:rPr>
        <w:t xml:space="preserve">- en transportmanagement binnen de digitale dienstverlening. Door de combinatie van beide oplossingen kunnen planners hun voertuigen nu nog beter en efficiënter inzetten. </w:t>
      </w:r>
    </w:p>
    <w:p w:rsidR="006639BE" w:rsidRPr="006639BE" w:rsidRDefault="006639BE" w:rsidP="006639BE">
      <w:pPr>
        <w:spacing w:line="360" w:lineRule="auto"/>
        <w:rPr>
          <w:rFonts w:ascii="Calibri" w:hAnsi="Calibri" w:cs="Calibri"/>
          <w:sz w:val="20"/>
          <w:szCs w:val="20"/>
          <w:lang w:val="nl-NL"/>
        </w:rPr>
      </w:pPr>
    </w:p>
    <w:p w:rsidR="006639BE" w:rsidRDefault="006639BE" w:rsidP="006639BE">
      <w:pPr>
        <w:spacing w:line="360" w:lineRule="auto"/>
        <w:rPr>
          <w:rFonts w:ascii="Calibri" w:hAnsi="Calibri" w:cs="Calibri"/>
          <w:sz w:val="20"/>
          <w:szCs w:val="20"/>
          <w:lang w:val="nl-NL"/>
        </w:rPr>
      </w:pPr>
      <w:r w:rsidRPr="006639BE">
        <w:rPr>
          <w:rFonts w:ascii="Calibri" w:hAnsi="Calibri" w:cs="Calibri"/>
          <w:sz w:val="20"/>
          <w:szCs w:val="20"/>
          <w:lang w:val="nl-NL"/>
        </w:rPr>
        <w:t xml:space="preserve">Klanten van DKV hebben </w:t>
      </w:r>
      <w:r w:rsidR="00E92B13">
        <w:rPr>
          <w:rFonts w:ascii="Calibri" w:hAnsi="Calibri" w:cs="Calibri"/>
          <w:sz w:val="20"/>
          <w:szCs w:val="20"/>
          <w:lang w:val="nl-NL"/>
        </w:rPr>
        <w:t>nu</w:t>
      </w:r>
      <w:r w:rsidRPr="006639BE">
        <w:rPr>
          <w:rFonts w:ascii="Calibri" w:hAnsi="Calibri" w:cs="Calibri"/>
          <w:sz w:val="20"/>
          <w:szCs w:val="20"/>
          <w:lang w:val="nl-NL"/>
        </w:rPr>
        <w:t xml:space="preserve"> het voordeel van Load Matching, een geïntegreerde functie van Trans.eu. Daarmee vinden ze vrachtaanbod op basis van de real-time posities van hun trucks en kunnen ze leegritten voorkomen en routes en bevrachting optimaal plannen. Nog een positief bijeffect: </w:t>
      </w:r>
      <w:r w:rsidR="00E92B13">
        <w:rPr>
          <w:rFonts w:ascii="Calibri" w:hAnsi="Calibri" w:cs="Calibri"/>
          <w:sz w:val="20"/>
          <w:szCs w:val="20"/>
          <w:lang w:val="nl-NL"/>
        </w:rPr>
        <w:t>d</w:t>
      </w:r>
      <w:r w:rsidRPr="006639BE">
        <w:rPr>
          <w:rFonts w:ascii="Calibri" w:hAnsi="Calibri" w:cs="Calibri"/>
          <w:sz w:val="20"/>
          <w:szCs w:val="20"/>
          <w:lang w:val="nl-NL"/>
        </w:rPr>
        <w:t>ankzij het positie-gebaseerd vrachtaanbod reduceren gebruikers van DKV LIVE hun CO</w:t>
      </w:r>
      <w:r w:rsidRPr="006639BE">
        <w:rPr>
          <w:rFonts w:ascii="Calibri" w:hAnsi="Calibri" w:cs="Calibri"/>
          <w:sz w:val="20"/>
          <w:szCs w:val="20"/>
          <w:vertAlign w:val="subscript"/>
          <w:lang w:val="nl-NL"/>
        </w:rPr>
        <w:t>2</w:t>
      </w:r>
      <w:r w:rsidRPr="006639BE">
        <w:rPr>
          <w:rFonts w:ascii="Calibri" w:hAnsi="Calibri" w:cs="Calibri"/>
          <w:sz w:val="20"/>
          <w:szCs w:val="20"/>
          <w:lang w:val="nl-NL"/>
        </w:rPr>
        <w:t xml:space="preserve"> uitstoot en beschermen ze het milieu. Hiervoor hebben ze de beschikking over het ladingsaanbod van circa 40.000 Trans.eu gebruikers door heel Europa. En behalve deze </w:t>
      </w:r>
      <w:proofErr w:type="gramStart"/>
      <w:r w:rsidRPr="006639BE">
        <w:rPr>
          <w:rFonts w:ascii="Calibri" w:hAnsi="Calibri" w:cs="Calibri"/>
          <w:sz w:val="20"/>
          <w:szCs w:val="20"/>
          <w:lang w:val="nl-NL"/>
        </w:rPr>
        <w:t>DKV oplossing</w:t>
      </w:r>
      <w:proofErr w:type="gramEnd"/>
      <w:r w:rsidRPr="006639BE">
        <w:rPr>
          <w:rFonts w:ascii="Calibri" w:hAnsi="Calibri" w:cs="Calibri"/>
          <w:sz w:val="20"/>
          <w:szCs w:val="20"/>
          <w:lang w:val="nl-NL"/>
        </w:rPr>
        <w:t xml:space="preserve"> </w:t>
      </w:r>
      <w:r w:rsidR="00E92B13">
        <w:rPr>
          <w:rFonts w:ascii="Calibri" w:hAnsi="Calibri" w:cs="Calibri"/>
          <w:sz w:val="20"/>
          <w:szCs w:val="20"/>
          <w:lang w:val="nl-NL"/>
        </w:rPr>
        <w:t xml:space="preserve">is er </w:t>
      </w:r>
      <w:r w:rsidRPr="006639BE">
        <w:rPr>
          <w:rFonts w:ascii="Calibri" w:hAnsi="Calibri" w:cs="Calibri"/>
          <w:sz w:val="20"/>
          <w:szCs w:val="20"/>
          <w:lang w:val="nl-NL"/>
        </w:rPr>
        <w:t>ook nog eens toegang tot het vrachtaanbod van geverifieerde Oost-Europese verladers.</w:t>
      </w:r>
    </w:p>
    <w:p w:rsidR="006639BE" w:rsidRDefault="006639BE" w:rsidP="006639BE">
      <w:pPr>
        <w:spacing w:line="360" w:lineRule="auto"/>
        <w:rPr>
          <w:rFonts w:ascii="Calibri" w:hAnsi="Calibri" w:cs="Calibri"/>
          <w:sz w:val="20"/>
          <w:szCs w:val="20"/>
          <w:lang w:val="nl-NL"/>
        </w:rPr>
      </w:pPr>
    </w:p>
    <w:p w:rsidR="006639BE" w:rsidRPr="006639BE" w:rsidRDefault="006639BE" w:rsidP="006639BE">
      <w:pPr>
        <w:spacing w:line="360" w:lineRule="auto"/>
        <w:rPr>
          <w:rFonts w:ascii="Calibri" w:hAnsi="Calibri" w:cs="Calibri"/>
          <w:b/>
          <w:bCs/>
          <w:sz w:val="20"/>
          <w:szCs w:val="20"/>
          <w:lang w:val="nl-NL"/>
        </w:rPr>
      </w:pPr>
      <w:r w:rsidRPr="006639BE">
        <w:rPr>
          <w:rFonts w:ascii="Calibri" w:hAnsi="Calibri" w:cs="Calibri"/>
          <w:b/>
          <w:bCs/>
          <w:sz w:val="20"/>
          <w:szCs w:val="20"/>
          <w:lang w:val="nl-NL"/>
        </w:rPr>
        <w:t>Prijsprognoses voor makkelijker onderhandelen</w:t>
      </w:r>
    </w:p>
    <w:p w:rsidR="006639BE" w:rsidRDefault="006639BE" w:rsidP="006639BE">
      <w:pPr>
        <w:spacing w:line="360" w:lineRule="auto"/>
        <w:rPr>
          <w:rFonts w:ascii="Calibri" w:hAnsi="Calibri" w:cs="Calibri"/>
          <w:b/>
          <w:bCs/>
          <w:sz w:val="20"/>
          <w:szCs w:val="20"/>
          <w:lang w:val="nl-NL"/>
        </w:rPr>
      </w:pPr>
      <w:r w:rsidRPr="006639BE">
        <w:rPr>
          <w:rFonts w:ascii="Calibri" w:hAnsi="Calibri" w:cs="Calibri"/>
          <w:sz w:val="20"/>
          <w:szCs w:val="20"/>
          <w:lang w:val="nl-NL"/>
        </w:rPr>
        <w:t xml:space="preserve">Voor </w:t>
      </w:r>
      <w:r w:rsidR="00E92B13">
        <w:rPr>
          <w:rFonts w:ascii="Calibri" w:hAnsi="Calibri" w:cs="Calibri"/>
          <w:sz w:val="20"/>
          <w:szCs w:val="20"/>
          <w:lang w:val="nl-NL"/>
        </w:rPr>
        <w:t xml:space="preserve">het </w:t>
      </w:r>
      <w:r w:rsidRPr="006639BE">
        <w:rPr>
          <w:rFonts w:ascii="Calibri" w:hAnsi="Calibri" w:cs="Calibri"/>
          <w:sz w:val="20"/>
          <w:szCs w:val="20"/>
          <w:lang w:val="nl-NL"/>
        </w:rPr>
        <w:t>aangaan van transportovereenkomsten op basis van vrachtaanbod word</w:t>
      </w:r>
      <w:r w:rsidR="00E92B13">
        <w:rPr>
          <w:rFonts w:ascii="Calibri" w:hAnsi="Calibri" w:cs="Calibri"/>
          <w:sz w:val="20"/>
          <w:szCs w:val="20"/>
          <w:lang w:val="nl-NL"/>
        </w:rPr>
        <w:t>en</w:t>
      </w:r>
      <w:r w:rsidRPr="006639BE">
        <w:rPr>
          <w:rFonts w:ascii="Calibri" w:hAnsi="Calibri" w:cs="Calibri"/>
          <w:sz w:val="20"/>
          <w:szCs w:val="20"/>
          <w:lang w:val="nl-NL"/>
        </w:rPr>
        <w:t xml:space="preserve"> gebruiker</w:t>
      </w:r>
      <w:r w:rsidR="00E92B13">
        <w:rPr>
          <w:rFonts w:ascii="Calibri" w:hAnsi="Calibri" w:cs="Calibri"/>
          <w:sz w:val="20"/>
          <w:szCs w:val="20"/>
          <w:lang w:val="nl-NL"/>
        </w:rPr>
        <w:t>s</w:t>
      </w:r>
      <w:r w:rsidRPr="006639BE">
        <w:rPr>
          <w:rFonts w:ascii="Calibri" w:hAnsi="Calibri" w:cs="Calibri"/>
          <w:sz w:val="20"/>
          <w:szCs w:val="20"/>
          <w:lang w:val="nl-NL"/>
        </w:rPr>
        <w:t xml:space="preserve"> van het </w:t>
      </w:r>
      <w:proofErr w:type="gramStart"/>
      <w:r w:rsidRPr="006639BE">
        <w:rPr>
          <w:rFonts w:ascii="Calibri" w:hAnsi="Calibri" w:cs="Calibri"/>
          <w:sz w:val="20"/>
          <w:szCs w:val="20"/>
          <w:lang w:val="nl-NL"/>
        </w:rPr>
        <w:t>DKV platform</w:t>
      </w:r>
      <w:proofErr w:type="gramEnd"/>
      <w:r w:rsidRPr="006639BE">
        <w:rPr>
          <w:rFonts w:ascii="Calibri" w:hAnsi="Calibri" w:cs="Calibri"/>
          <w:sz w:val="20"/>
          <w:szCs w:val="20"/>
          <w:lang w:val="nl-NL"/>
        </w:rPr>
        <w:t xml:space="preserve"> rechtstreeks doorgelinkt naar vrachtportaal Trans.eu, waar alle functies toegankelijk zijn. </w:t>
      </w:r>
      <w:r w:rsidR="00E92B13">
        <w:rPr>
          <w:rFonts w:ascii="Calibri" w:hAnsi="Calibri" w:cs="Calibri"/>
          <w:sz w:val="20"/>
          <w:szCs w:val="20"/>
          <w:lang w:val="nl-NL"/>
        </w:rPr>
        <w:t>Hieronder</w:t>
      </w:r>
      <w:r w:rsidRPr="006639BE">
        <w:rPr>
          <w:rFonts w:ascii="Calibri" w:hAnsi="Calibri" w:cs="Calibri"/>
          <w:sz w:val="20"/>
          <w:szCs w:val="20"/>
          <w:lang w:val="nl-NL"/>
        </w:rPr>
        <w:t xml:space="preserve"> een prijsprognose-algoritme dat snel overzicht verschaft van prijzen die voor bepaalde vervoerders op de open vrachtmarkt haalbaar zijn. Met Trans.eu en de geïntegreerde ‘</w:t>
      </w:r>
      <w:proofErr w:type="spellStart"/>
      <w:r w:rsidRPr="006639BE">
        <w:rPr>
          <w:rFonts w:ascii="Calibri" w:hAnsi="Calibri" w:cs="Calibri"/>
          <w:sz w:val="20"/>
          <w:szCs w:val="20"/>
          <w:lang w:val="nl-NL"/>
        </w:rPr>
        <w:t>messenger</w:t>
      </w:r>
      <w:proofErr w:type="spellEnd"/>
      <w:r w:rsidRPr="006639BE">
        <w:rPr>
          <w:rFonts w:ascii="Calibri" w:hAnsi="Calibri" w:cs="Calibri"/>
          <w:sz w:val="20"/>
          <w:szCs w:val="20"/>
          <w:lang w:val="nl-NL"/>
        </w:rPr>
        <w:t xml:space="preserve">’ met automatische vertaalfunctie wordt onderhandelen over vrachtaanbod een stuk makkelijker. De gebruiker ziet allereerst de gegevens over de aangeboden lading, waarna hij contact kan </w:t>
      </w:r>
      <w:r w:rsidR="00E92B13">
        <w:rPr>
          <w:rFonts w:ascii="Calibri" w:hAnsi="Calibri" w:cs="Calibri"/>
          <w:sz w:val="20"/>
          <w:szCs w:val="20"/>
          <w:lang w:val="nl-NL"/>
        </w:rPr>
        <w:t>op</w:t>
      </w:r>
      <w:r w:rsidRPr="006639BE">
        <w:rPr>
          <w:rFonts w:ascii="Calibri" w:hAnsi="Calibri" w:cs="Calibri"/>
          <w:sz w:val="20"/>
          <w:szCs w:val="20"/>
          <w:lang w:val="nl-NL"/>
        </w:rPr>
        <w:t>nemen met de betreffende verlader. Als de gunning vervolgens binnen is, zijn alleen nog de standaard gebruiks- en bemiddelingskosten van het platform verschuldigd. “</w:t>
      </w:r>
      <w:r w:rsidR="00E92B13">
        <w:rPr>
          <w:rFonts w:ascii="Calibri" w:hAnsi="Calibri" w:cs="Calibri"/>
          <w:sz w:val="20"/>
          <w:szCs w:val="20"/>
          <w:lang w:val="nl-NL"/>
        </w:rPr>
        <w:t>We hanteren ee</w:t>
      </w:r>
      <w:r w:rsidRPr="006639BE">
        <w:rPr>
          <w:rFonts w:ascii="Calibri" w:hAnsi="Calibri" w:cs="Calibri"/>
          <w:sz w:val="20"/>
          <w:szCs w:val="20"/>
          <w:lang w:val="nl-NL"/>
        </w:rPr>
        <w:t>n prijs voor twee digitale platforms</w:t>
      </w:r>
      <w:r w:rsidR="00E92B13">
        <w:rPr>
          <w:rFonts w:ascii="Calibri" w:hAnsi="Calibri" w:cs="Calibri"/>
          <w:sz w:val="20"/>
          <w:szCs w:val="20"/>
          <w:lang w:val="nl-NL"/>
        </w:rPr>
        <w:t>. Hierdoor krijgen</w:t>
      </w:r>
      <w:r w:rsidRPr="006639BE">
        <w:rPr>
          <w:rFonts w:ascii="Calibri" w:hAnsi="Calibri" w:cs="Calibri"/>
          <w:sz w:val="20"/>
          <w:szCs w:val="20"/>
          <w:lang w:val="nl-NL"/>
        </w:rPr>
        <w:t xml:space="preserve"> </w:t>
      </w:r>
      <w:proofErr w:type="gramStart"/>
      <w:r w:rsidRPr="006639BE">
        <w:rPr>
          <w:rFonts w:ascii="Calibri" w:hAnsi="Calibri" w:cs="Calibri"/>
          <w:sz w:val="20"/>
          <w:szCs w:val="20"/>
          <w:lang w:val="nl-NL"/>
        </w:rPr>
        <w:t>DKV gebruikers</w:t>
      </w:r>
      <w:proofErr w:type="gramEnd"/>
      <w:r w:rsidRPr="006639BE">
        <w:rPr>
          <w:rFonts w:ascii="Calibri" w:hAnsi="Calibri" w:cs="Calibri"/>
          <w:sz w:val="20"/>
          <w:szCs w:val="20"/>
          <w:lang w:val="nl-NL"/>
        </w:rPr>
        <w:t xml:space="preserve"> zonder abonnement </w:t>
      </w:r>
      <w:r w:rsidR="00E92B13">
        <w:rPr>
          <w:rFonts w:ascii="Calibri" w:hAnsi="Calibri" w:cs="Calibri"/>
          <w:sz w:val="20"/>
          <w:szCs w:val="20"/>
          <w:lang w:val="nl-NL"/>
        </w:rPr>
        <w:t xml:space="preserve">toch </w:t>
      </w:r>
      <w:r w:rsidRPr="006639BE">
        <w:rPr>
          <w:rFonts w:ascii="Calibri" w:hAnsi="Calibri" w:cs="Calibri"/>
          <w:sz w:val="20"/>
          <w:szCs w:val="20"/>
          <w:lang w:val="nl-NL"/>
        </w:rPr>
        <w:t xml:space="preserve">rechtstreeks toegang tot onze vrachtpool en betalen </w:t>
      </w:r>
      <w:r w:rsidR="00E92B13">
        <w:rPr>
          <w:rFonts w:ascii="Calibri" w:hAnsi="Calibri" w:cs="Calibri"/>
          <w:sz w:val="20"/>
          <w:szCs w:val="20"/>
          <w:lang w:val="nl-NL"/>
        </w:rPr>
        <w:t xml:space="preserve">ze </w:t>
      </w:r>
      <w:r w:rsidRPr="006639BE">
        <w:rPr>
          <w:rFonts w:ascii="Calibri" w:hAnsi="Calibri" w:cs="Calibri"/>
          <w:sz w:val="20"/>
          <w:szCs w:val="20"/>
          <w:lang w:val="nl-NL"/>
        </w:rPr>
        <w:t>alleen transactiekosten. Snel en simpel toch</w:t>
      </w:r>
      <w:r w:rsidR="00E92B13">
        <w:rPr>
          <w:rFonts w:ascii="Calibri" w:hAnsi="Calibri" w:cs="Calibri"/>
          <w:sz w:val="20"/>
          <w:szCs w:val="20"/>
          <w:lang w:val="nl-NL"/>
        </w:rPr>
        <w:t>!</w:t>
      </w:r>
      <w:r>
        <w:rPr>
          <w:rFonts w:ascii="Calibri" w:hAnsi="Calibri" w:cs="Calibri"/>
          <w:sz w:val="20"/>
          <w:szCs w:val="20"/>
          <w:lang w:val="nl-NL"/>
        </w:rPr>
        <w:t xml:space="preserve">” </w:t>
      </w:r>
      <w:proofErr w:type="gramStart"/>
      <w:r w:rsidRPr="006639BE">
        <w:rPr>
          <w:rFonts w:ascii="Calibri" w:hAnsi="Calibri" w:cs="Calibri"/>
          <w:sz w:val="20"/>
          <w:szCs w:val="20"/>
          <w:lang w:val="nl-NL"/>
        </w:rPr>
        <w:t xml:space="preserve">benadrukt  </w:t>
      </w:r>
      <w:proofErr w:type="spellStart"/>
      <w:r w:rsidRPr="006639BE">
        <w:rPr>
          <w:rFonts w:ascii="Calibri" w:hAnsi="Calibri" w:cs="Calibri"/>
          <w:sz w:val="20"/>
          <w:szCs w:val="20"/>
          <w:lang w:val="nl-NL"/>
        </w:rPr>
        <w:t>Bogdan</w:t>
      </w:r>
      <w:proofErr w:type="spellEnd"/>
      <w:proofErr w:type="gramEnd"/>
      <w:r w:rsidRPr="006639BE">
        <w:rPr>
          <w:rFonts w:ascii="Calibri" w:hAnsi="Calibri" w:cs="Calibri"/>
          <w:sz w:val="20"/>
          <w:szCs w:val="20"/>
          <w:lang w:val="nl-NL"/>
        </w:rPr>
        <w:t xml:space="preserve"> </w:t>
      </w:r>
      <w:proofErr w:type="spellStart"/>
      <w:r w:rsidRPr="006639BE">
        <w:rPr>
          <w:rFonts w:ascii="Calibri" w:hAnsi="Calibri" w:cs="Calibri"/>
          <w:sz w:val="20"/>
          <w:szCs w:val="20"/>
          <w:lang w:val="nl-NL"/>
        </w:rPr>
        <w:t>Kosturek</w:t>
      </w:r>
      <w:proofErr w:type="spellEnd"/>
      <w:r w:rsidRPr="006639BE">
        <w:rPr>
          <w:rFonts w:ascii="Calibri" w:hAnsi="Calibri" w:cs="Calibri"/>
          <w:sz w:val="20"/>
          <w:szCs w:val="20"/>
          <w:lang w:val="nl-NL"/>
        </w:rPr>
        <w:t xml:space="preserve">, </w:t>
      </w:r>
      <w:proofErr w:type="spellStart"/>
      <w:r w:rsidRPr="006639BE">
        <w:rPr>
          <w:rFonts w:ascii="Calibri" w:hAnsi="Calibri" w:cs="Calibri"/>
          <w:sz w:val="20"/>
          <w:szCs w:val="20"/>
          <w:lang w:val="nl-NL"/>
        </w:rPr>
        <w:t>Vice</w:t>
      </w:r>
      <w:proofErr w:type="spellEnd"/>
      <w:r w:rsidRPr="006639BE">
        <w:rPr>
          <w:rFonts w:ascii="Calibri" w:hAnsi="Calibri" w:cs="Calibri"/>
          <w:sz w:val="20"/>
          <w:szCs w:val="20"/>
          <w:lang w:val="nl-NL"/>
        </w:rPr>
        <w:t xml:space="preserve"> President Technology </w:t>
      </w:r>
      <w:proofErr w:type="spellStart"/>
      <w:r w:rsidRPr="006639BE">
        <w:rPr>
          <w:rFonts w:ascii="Calibri" w:hAnsi="Calibri" w:cs="Calibri"/>
          <w:sz w:val="20"/>
          <w:szCs w:val="20"/>
          <w:lang w:val="nl-NL"/>
        </w:rPr>
        <w:t>and</w:t>
      </w:r>
      <w:proofErr w:type="spellEnd"/>
      <w:r w:rsidRPr="006639BE">
        <w:rPr>
          <w:rFonts w:ascii="Calibri" w:hAnsi="Calibri" w:cs="Calibri"/>
          <w:sz w:val="20"/>
          <w:szCs w:val="20"/>
          <w:lang w:val="nl-NL"/>
        </w:rPr>
        <w:t xml:space="preserve"> Product Development bij Trans.eu. “Door de versmelting van beide portalen kunnen onze klanten hun wagens nu nog duurzamer inzetten. Immers, het is nu nog makkelijker om lading te vinden die zich dicht in de buurt van de wagen aandient. </w:t>
      </w:r>
      <w:r w:rsidR="00E92B13">
        <w:rPr>
          <w:rFonts w:ascii="Calibri" w:hAnsi="Calibri" w:cs="Calibri"/>
          <w:sz w:val="20"/>
          <w:szCs w:val="20"/>
          <w:lang w:val="nl-NL"/>
        </w:rPr>
        <w:t>Laat dat nu ook</w:t>
      </w:r>
      <w:r w:rsidRPr="006639BE">
        <w:rPr>
          <w:rFonts w:ascii="Calibri" w:hAnsi="Calibri" w:cs="Calibri"/>
          <w:sz w:val="20"/>
          <w:szCs w:val="20"/>
          <w:lang w:val="nl-NL"/>
        </w:rPr>
        <w:t xml:space="preserve"> een hele milieuwinst </w:t>
      </w:r>
      <w:r w:rsidR="00E92B13">
        <w:rPr>
          <w:rFonts w:ascii="Calibri" w:hAnsi="Calibri" w:cs="Calibri"/>
          <w:sz w:val="20"/>
          <w:szCs w:val="20"/>
          <w:lang w:val="nl-NL"/>
        </w:rPr>
        <w:t>zijn</w:t>
      </w:r>
      <w:r w:rsidRPr="006639BE">
        <w:rPr>
          <w:rFonts w:ascii="Calibri" w:hAnsi="Calibri" w:cs="Calibri"/>
          <w:sz w:val="20"/>
          <w:szCs w:val="20"/>
          <w:lang w:val="nl-NL"/>
        </w:rPr>
        <w:t>,</w:t>
      </w:r>
      <w:r>
        <w:rPr>
          <w:rFonts w:ascii="Calibri" w:hAnsi="Calibri" w:cs="Calibri"/>
          <w:sz w:val="20"/>
          <w:szCs w:val="20"/>
          <w:lang w:val="nl-NL"/>
        </w:rPr>
        <w:t>”</w:t>
      </w:r>
      <w:r w:rsidRPr="006639BE">
        <w:rPr>
          <w:rFonts w:ascii="Calibri" w:hAnsi="Calibri" w:cs="Calibri"/>
          <w:sz w:val="20"/>
          <w:szCs w:val="20"/>
          <w:lang w:val="nl-NL"/>
        </w:rPr>
        <w:t xml:space="preserve"> vult Manuel </w:t>
      </w:r>
      <w:proofErr w:type="spellStart"/>
      <w:r w:rsidRPr="006639BE">
        <w:rPr>
          <w:rFonts w:ascii="Calibri" w:hAnsi="Calibri" w:cs="Calibri"/>
          <w:sz w:val="20"/>
          <w:szCs w:val="20"/>
          <w:lang w:val="nl-NL"/>
        </w:rPr>
        <w:t>von</w:t>
      </w:r>
      <w:proofErr w:type="spellEnd"/>
      <w:r w:rsidRPr="006639BE">
        <w:rPr>
          <w:rFonts w:ascii="Calibri" w:hAnsi="Calibri" w:cs="Calibri"/>
          <w:sz w:val="20"/>
          <w:szCs w:val="20"/>
          <w:lang w:val="nl-NL"/>
        </w:rPr>
        <w:t xml:space="preserve"> </w:t>
      </w:r>
      <w:proofErr w:type="spellStart"/>
      <w:r w:rsidRPr="006639BE">
        <w:rPr>
          <w:rFonts w:ascii="Calibri" w:hAnsi="Calibri" w:cs="Calibri"/>
          <w:sz w:val="20"/>
          <w:szCs w:val="20"/>
          <w:lang w:val="nl-NL"/>
        </w:rPr>
        <w:t>Mohrenschildt</w:t>
      </w:r>
      <w:proofErr w:type="spellEnd"/>
      <w:r w:rsidRPr="006639BE">
        <w:rPr>
          <w:rFonts w:ascii="Calibri" w:hAnsi="Calibri" w:cs="Calibri"/>
          <w:sz w:val="20"/>
          <w:szCs w:val="20"/>
          <w:lang w:val="nl-NL"/>
        </w:rPr>
        <w:t>, Director Partner &amp; Solution Sales bij DKV aan.</w:t>
      </w:r>
      <w:r w:rsidRPr="006639BE">
        <w:rPr>
          <w:rFonts w:ascii="Calibri" w:hAnsi="Calibri" w:cs="Calibri"/>
          <w:b/>
          <w:bCs/>
          <w:sz w:val="20"/>
          <w:szCs w:val="20"/>
          <w:lang w:val="nl-NL"/>
        </w:rPr>
        <w:t xml:space="preserve"> </w:t>
      </w:r>
    </w:p>
    <w:p w:rsidR="006639BE" w:rsidRDefault="006639BE" w:rsidP="006639BE">
      <w:pPr>
        <w:spacing w:line="360" w:lineRule="auto"/>
        <w:rPr>
          <w:rFonts w:ascii="Calibri" w:hAnsi="Calibri" w:cs="Calibri"/>
          <w:b/>
          <w:bCs/>
          <w:sz w:val="20"/>
          <w:szCs w:val="20"/>
          <w:lang w:val="nl-NL"/>
        </w:rPr>
      </w:pPr>
    </w:p>
    <w:p w:rsidR="006639BE" w:rsidRDefault="006639BE" w:rsidP="006639BE">
      <w:pPr>
        <w:spacing w:line="360" w:lineRule="auto"/>
        <w:rPr>
          <w:rFonts w:ascii="Calibri" w:hAnsi="Calibri" w:cs="Calibri"/>
          <w:b/>
          <w:bCs/>
          <w:sz w:val="20"/>
          <w:szCs w:val="20"/>
          <w:lang w:val="nl-NL"/>
        </w:rPr>
      </w:pPr>
    </w:p>
    <w:p w:rsidR="006639BE" w:rsidRDefault="006639BE" w:rsidP="006639BE">
      <w:pPr>
        <w:spacing w:line="360" w:lineRule="auto"/>
        <w:rPr>
          <w:rFonts w:ascii="Calibri" w:hAnsi="Calibri" w:cs="Calibri"/>
          <w:b/>
          <w:bCs/>
          <w:sz w:val="20"/>
          <w:szCs w:val="20"/>
          <w:lang w:val="nl-NL"/>
        </w:rPr>
      </w:pPr>
    </w:p>
    <w:p w:rsidR="006639BE" w:rsidRDefault="006639BE" w:rsidP="006639BE">
      <w:pPr>
        <w:spacing w:line="360" w:lineRule="auto"/>
        <w:rPr>
          <w:rFonts w:ascii="Calibri" w:hAnsi="Calibri" w:cs="Calibri"/>
          <w:b/>
          <w:bCs/>
          <w:sz w:val="20"/>
          <w:szCs w:val="20"/>
          <w:lang w:val="nl-NL"/>
        </w:rPr>
      </w:pPr>
    </w:p>
    <w:p w:rsidR="006639BE" w:rsidRPr="006639BE" w:rsidRDefault="006639BE" w:rsidP="006639BE">
      <w:pPr>
        <w:spacing w:line="360" w:lineRule="auto"/>
        <w:rPr>
          <w:rFonts w:ascii="Calibri" w:hAnsi="Calibri" w:cs="Calibri"/>
          <w:b/>
          <w:bCs/>
          <w:sz w:val="20"/>
          <w:szCs w:val="20"/>
          <w:lang w:val="nl-NL"/>
        </w:rPr>
      </w:pPr>
    </w:p>
    <w:p w:rsidR="00E92B13" w:rsidRDefault="00E92B13" w:rsidP="006639BE">
      <w:pPr>
        <w:spacing w:line="360" w:lineRule="auto"/>
        <w:rPr>
          <w:rFonts w:ascii="Calibri" w:hAnsi="Calibri" w:cs="Calibri"/>
          <w:b/>
          <w:bCs/>
          <w:sz w:val="20"/>
          <w:szCs w:val="20"/>
          <w:lang w:val="nl-NL"/>
        </w:rPr>
      </w:pPr>
    </w:p>
    <w:p w:rsidR="006639BE" w:rsidRPr="006639BE" w:rsidRDefault="006639BE" w:rsidP="006639BE">
      <w:pPr>
        <w:spacing w:line="360" w:lineRule="auto"/>
        <w:rPr>
          <w:rFonts w:ascii="Calibri" w:hAnsi="Calibri" w:cs="Calibri"/>
          <w:b/>
          <w:bCs/>
          <w:sz w:val="20"/>
          <w:szCs w:val="20"/>
          <w:lang w:val="nl-NL"/>
        </w:rPr>
      </w:pPr>
      <w:r>
        <w:rPr>
          <w:rFonts w:ascii="Calibri" w:hAnsi="Calibri" w:cs="Calibri"/>
          <w:b/>
          <w:bCs/>
          <w:sz w:val="20"/>
          <w:szCs w:val="20"/>
          <w:lang w:val="nl-NL"/>
        </w:rPr>
        <w:lastRenderedPageBreak/>
        <w:t>O</w:t>
      </w:r>
      <w:r w:rsidRPr="006639BE">
        <w:rPr>
          <w:rFonts w:ascii="Calibri" w:hAnsi="Calibri" w:cs="Calibri"/>
          <w:b/>
          <w:bCs/>
          <w:sz w:val="20"/>
          <w:szCs w:val="20"/>
          <w:lang w:val="nl-NL"/>
        </w:rPr>
        <w:t>ver DKV LIVE</w:t>
      </w:r>
    </w:p>
    <w:p w:rsidR="006639BE" w:rsidRPr="006639BE" w:rsidRDefault="006639BE" w:rsidP="006639BE">
      <w:pPr>
        <w:spacing w:line="360" w:lineRule="auto"/>
        <w:rPr>
          <w:rFonts w:ascii="Calibri" w:hAnsi="Calibri" w:cs="Calibri"/>
          <w:sz w:val="20"/>
          <w:szCs w:val="20"/>
          <w:lang w:val="nl-NL"/>
        </w:rPr>
      </w:pPr>
      <w:r w:rsidRPr="006639BE">
        <w:rPr>
          <w:rFonts w:ascii="Calibri" w:hAnsi="Calibri" w:cs="Calibri"/>
          <w:sz w:val="20"/>
          <w:szCs w:val="20"/>
          <w:lang w:val="nl-NL"/>
        </w:rPr>
        <w:t xml:space="preserve">Het nieuwe digitale portaal DKV LIVE effent de weg naar digitaal </w:t>
      </w:r>
      <w:proofErr w:type="spellStart"/>
      <w:r w:rsidRPr="006639BE">
        <w:rPr>
          <w:rFonts w:ascii="Calibri" w:hAnsi="Calibri" w:cs="Calibri"/>
          <w:sz w:val="20"/>
          <w:szCs w:val="20"/>
          <w:lang w:val="nl-NL"/>
        </w:rPr>
        <w:t>fleet</w:t>
      </w:r>
      <w:proofErr w:type="spellEnd"/>
      <w:r w:rsidRPr="006639BE">
        <w:rPr>
          <w:rFonts w:ascii="Calibri" w:hAnsi="Calibri" w:cs="Calibri"/>
          <w:sz w:val="20"/>
          <w:szCs w:val="20"/>
          <w:lang w:val="nl-NL"/>
        </w:rPr>
        <w:t xml:space="preserve"> management. Voor de gebruiker betekent DKV LIVE voortdurende optimalisatie van het logistieke aspect in het werk van planners, chauffeurs en klanten. Zo zien ze de voortgang van elke rit van elke afzonderlijke truck op een digitale kaart. En hebben ze real-time overzicht van alle belangrijke informatie. Dankzij live tracking weet een gebruiker van DKV LIVE waar zijn trucks zijn, en hoe snel ze rijden. Een simpele manier ter voorkoming van inefficiënte processen tijdens de ritplanning. Verder worden alle data soepel en volledig gedocumenteerd, met als gevolg meer tijdbesparing. Met de routeplanner van DKV LIVE en de smart </w:t>
      </w:r>
      <w:proofErr w:type="spellStart"/>
      <w:r w:rsidRPr="006639BE">
        <w:rPr>
          <w:rFonts w:ascii="Calibri" w:hAnsi="Calibri" w:cs="Calibri"/>
          <w:sz w:val="20"/>
          <w:szCs w:val="20"/>
          <w:lang w:val="nl-NL"/>
        </w:rPr>
        <w:t>technology</w:t>
      </w:r>
      <w:proofErr w:type="spellEnd"/>
      <w:r w:rsidRPr="006639BE">
        <w:rPr>
          <w:rFonts w:ascii="Calibri" w:hAnsi="Calibri" w:cs="Calibri"/>
          <w:sz w:val="20"/>
          <w:szCs w:val="20"/>
          <w:lang w:val="nl-NL"/>
        </w:rPr>
        <w:t xml:space="preserve"> van de alarm manager voorkomt de </w:t>
      </w:r>
      <w:proofErr w:type="spellStart"/>
      <w:r w:rsidRPr="006639BE">
        <w:rPr>
          <w:rFonts w:ascii="Calibri" w:hAnsi="Calibri" w:cs="Calibri"/>
          <w:sz w:val="20"/>
          <w:szCs w:val="20"/>
          <w:lang w:val="nl-NL"/>
        </w:rPr>
        <w:t>fleet</w:t>
      </w:r>
      <w:proofErr w:type="spellEnd"/>
      <w:r w:rsidRPr="006639BE">
        <w:rPr>
          <w:rFonts w:ascii="Calibri" w:hAnsi="Calibri" w:cs="Calibri"/>
          <w:sz w:val="20"/>
          <w:szCs w:val="20"/>
          <w:lang w:val="nl-NL"/>
        </w:rPr>
        <w:t xml:space="preserve"> manager onverwachte vertraging. En in het licht van de wettelijke bepalingen van het rijtijdenbesluit is er de </w:t>
      </w:r>
      <w:proofErr w:type="spellStart"/>
      <w:r w:rsidRPr="006639BE">
        <w:rPr>
          <w:rFonts w:ascii="Calibri" w:hAnsi="Calibri" w:cs="Calibri"/>
          <w:sz w:val="20"/>
          <w:szCs w:val="20"/>
          <w:lang w:val="nl-NL"/>
        </w:rPr>
        <w:t>Tachomanager</w:t>
      </w:r>
      <w:proofErr w:type="spellEnd"/>
      <w:r w:rsidRPr="006639BE">
        <w:rPr>
          <w:rFonts w:ascii="Calibri" w:hAnsi="Calibri" w:cs="Calibri"/>
          <w:sz w:val="20"/>
          <w:szCs w:val="20"/>
          <w:lang w:val="nl-NL"/>
        </w:rPr>
        <w:t xml:space="preserve">, waarin alle </w:t>
      </w:r>
      <w:proofErr w:type="spellStart"/>
      <w:r w:rsidRPr="006639BE">
        <w:rPr>
          <w:rFonts w:ascii="Calibri" w:hAnsi="Calibri" w:cs="Calibri"/>
          <w:sz w:val="20"/>
          <w:szCs w:val="20"/>
          <w:lang w:val="nl-NL"/>
        </w:rPr>
        <w:t>tachodata</w:t>
      </w:r>
      <w:proofErr w:type="spellEnd"/>
      <w:r w:rsidRPr="006639BE">
        <w:rPr>
          <w:rFonts w:ascii="Calibri" w:hAnsi="Calibri" w:cs="Calibri"/>
          <w:sz w:val="20"/>
          <w:szCs w:val="20"/>
          <w:lang w:val="nl-NL"/>
        </w:rPr>
        <w:t xml:space="preserve"> worden opgeslagen.</w:t>
      </w:r>
    </w:p>
    <w:p w:rsidR="006639BE" w:rsidRPr="006639BE" w:rsidRDefault="006639BE" w:rsidP="006639BE">
      <w:pPr>
        <w:spacing w:line="360" w:lineRule="auto"/>
        <w:rPr>
          <w:rFonts w:ascii="Calibri" w:hAnsi="Calibri" w:cs="Calibri"/>
          <w:sz w:val="20"/>
          <w:szCs w:val="20"/>
          <w:lang w:val="nl-NL"/>
        </w:rPr>
      </w:pPr>
    </w:p>
    <w:p w:rsidR="006639BE" w:rsidRPr="006639BE" w:rsidRDefault="006639BE" w:rsidP="006639BE">
      <w:pPr>
        <w:spacing w:line="360" w:lineRule="auto"/>
        <w:rPr>
          <w:rFonts w:ascii="Calibri" w:hAnsi="Calibri" w:cs="Calibri"/>
          <w:sz w:val="20"/>
          <w:szCs w:val="20"/>
          <w:lang w:val="nl-NL"/>
        </w:rPr>
      </w:pPr>
      <w:r w:rsidRPr="006639BE">
        <w:rPr>
          <w:rFonts w:ascii="Calibri" w:hAnsi="Calibri" w:cs="Calibri"/>
          <w:sz w:val="20"/>
          <w:szCs w:val="20"/>
          <w:lang w:val="nl-NL"/>
        </w:rPr>
        <w:t xml:space="preserve">Met DKV LIVE kan de klant zijn ritplanning optimaliseren en daarmee tijd, kosten en </w:t>
      </w:r>
      <w:proofErr w:type="gramStart"/>
      <w:r w:rsidRPr="006639BE">
        <w:rPr>
          <w:rFonts w:ascii="Calibri" w:hAnsi="Calibri" w:cs="Calibri"/>
          <w:sz w:val="20"/>
          <w:szCs w:val="20"/>
          <w:lang w:val="nl-NL"/>
        </w:rPr>
        <w:t>CO2 uitstoot</w:t>
      </w:r>
      <w:proofErr w:type="gramEnd"/>
      <w:r w:rsidRPr="006639BE">
        <w:rPr>
          <w:rFonts w:ascii="Calibri" w:hAnsi="Calibri" w:cs="Calibri"/>
          <w:sz w:val="20"/>
          <w:szCs w:val="20"/>
          <w:lang w:val="nl-NL"/>
        </w:rPr>
        <w:t xml:space="preserve"> besparen. Ook kunnen de geboden oplossingen leiden tot duurzame verbetering van rijgedrag en benutting van laadvermogen.</w:t>
      </w:r>
    </w:p>
    <w:p w:rsidR="006639BE" w:rsidRPr="006639BE" w:rsidRDefault="006639BE" w:rsidP="006639BE">
      <w:pPr>
        <w:spacing w:line="360" w:lineRule="auto"/>
        <w:rPr>
          <w:rFonts w:ascii="Calibri" w:hAnsi="Calibri" w:cs="Calibri"/>
          <w:sz w:val="20"/>
          <w:szCs w:val="20"/>
          <w:lang w:val="nl-NL"/>
        </w:rPr>
      </w:pPr>
    </w:p>
    <w:p w:rsidR="006639BE" w:rsidRPr="006639BE" w:rsidRDefault="006639BE" w:rsidP="006639BE">
      <w:pPr>
        <w:spacing w:line="360" w:lineRule="auto"/>
        <w:rPr>
          <w:rFonts w:ascii="Calibri" w:hAnsi="Calibri" w:cs="Calibri"/>
          <w:b/>
          <w:bCs/>
          <w:sz w:val="20"/>
          <w:szCs w:val="20"/>
          <w:lang w:val="nl-NL"/>
        </w:rPr>
      </w:pPr>
      <w:r w:rsidRPr="006639BE">
        <w:rPr>
          <w:rFonts w:ascii="Calibri" w:hAnsi="Calibri" w:cs="Calibri"/>
          <w:b/>
          <w:bCs/>
          <w:sz w:val="20"/>
          <w:szCs w:val="20"/>
          <w:lang w:val="nl-NL"/>
        </w:rPr>
        <w:t>DKV Euro Service</w:t>
      </w:r>
    </w:p>
    <w:p w:rsidR="006639BE" w:rsidRPr="006639BE" w:rsidRDefault="006639BE" w:rsidP="006639BE">
      <w:pPr>
        <w:spacing w:line="360" w:lineRule="auto"/>
        <w:rPr>
          <w:rFonts w:ascii="Calibri" w:hAnsi="Calibri" w:cs="Calibri"/>
          <w:sz w:val="20"/>
          <w:szCs w:val="20"/>
          <w:lang w:val="nl-NL"/>
        </w:rPr>
      </w:pPr>
      <w:r w:rsidRPr="006639BE">
        <w:rPr>
          <w:rFonts w:ascii="Calibri" w:hAnsi="Calibri" w:cs="Calibri"/>
          <w:sz w:val="20"/>
          <w:szCs w:val="20"/>
          <w:lang w:val="nl-NL"/>
        </w:rPr>
        <w:t xml:space="preserve">DKV Euro Service is al ruim 85 jaar een van de meest vooraanstaande </w:t>
      </w:r>
      <w:proofErr w:type="gramStart"/>
      <w:r w:rsidRPr="006639BE">
        <w:rPr>
          <w:rFonts w:ascii="Calibri" w:hAnsi="Calibri" w:cs="Calibri"/>
          <w:sz w:val="20"/>
          <w:szCs w:val="20"/>
          <w:lang w:val="nl-NL"/>
        </w:rPr>
        <w:t>service providers</w:t>
      </w:r>
      <w:proofErr w:type="gramEnd"/>
      <w:r w:rsidRPr="006639BE">
        <w:rPr>
          <w:rFonts w:ascii="Calibri" w:hAnsi="Calibri" w:cs="Calibri"/>
          <w:sz w:val="20"/>
          <w:szCs w:val="20"/>
          <w:lang w:val="nl-NL"/>
        </w:rPr>
        <w:t xml:space="preserve"> op gebied van mobiliteit in logistiek en wegtransport. Met een aanbod dat varieert van cashfree afrekenen bij meer dan 200.000 merkonafhankelijke acceptatiepunten onderweg en tolafrekening tot restitutie van buitenlandse btw levert DKV all-in service voor optimale aansturing van wagenparken door heel Europa. DKV Euro Service behoort tot de DKV MOBILITY Group, die in 45 landen actief is. Met ruim 1.200 medewerkers realiseerde de groep in 2019 een omzet van 9,9 miljard euro aan transacties. Momenteel zijn meer dan 5,1 miljoen DKV </w:t>
      </w:r>
      <w:proofErr w:type="spellStart"/>
      <w:r w:rsidRPr="006639BE">
        <w:rPr>
          <w:rFonts w:ascii="Calibri" w:hAnsi="Calibri" w:cs="Calibri"/>
          <w:sz w:val="20"/>
          <w:szCs w:val="20"/>
          <w:lang w:val="nl-NL"/>
        </w:rPr>
        <w:t>CARDs</w:t>
      </w:r>
      <w:proofErr w:type="spellEnd"/>
      <w:r w:rsidRPr="006639BE">
        <w:rPr>
          <w:rFonts w:ascii="Calibri" w:hAnsi="Calibri" w:cs="Calibri"/>
          <w:sz w:val="20"/>
          <w:szCs w:val="20"/>
          <w:lang w:val="nl-NL"/>
        </w:rPr>
        <w:t xml:space="preserve"> en on-board units in omloop en gebruik bij meer dan 250.000 contractpartners. In 2020 is de DKV CARD voor de zestiende maal op rij uitgeroepen tot Beste Merk in de categorie </w:t>
      </w:r>
      <w:proofErr w:type="spellStart"/>
      <w:r w:rsidRPr="006639BE">
        <w:rPr>
          <w:rFonts w:ascii="Calibri" w:hAnsi="Calibri" w:cs="Calibri"/>
          <w:sz w:val="20"/>
          <w:szCs w:val="20"/>
          <w:lang w:val="nl-NL"/>
        </w:rPr>
        <w:t>fuel</w:t>
      </w:r>
      <w:proofErr w:type="spellEnd"/>
      <w:r w:rsidRPr="006639BE">
        <w:rPr>
          <w:rFonts w:ascii="Calibri" w:hAnsi="Calibri" w:cs="Calibri"/>
          <w:sz w:val="20"/>
          <w:szCs w:val="20"/>
          <w:lang w:val="nl-NL"/>
        </w:rPr>
        <w:t xml:space="preserve"> en service cards.</w:t>
      </w:r>
    </w:p>
    <w:p w:rsidR="006639BE" w:rsidRDefault="006639BE" w:rsidP="006639BE">
      <w:pPr>
        <w:spacing w:line="360" w:lineRule="auto"/>
        <w:rPr>
          <w:rFonts w:ascii="Calibri" w:hAnsi="Calibri" w:cs="Calibri"/>
          <w:sz w:val="20"/>
          <w:szCs w:val="20"/>
          <w:lang w:val="nl-NL"/>
        </w:rPr>
      </w:pPr>
    </w:p>
    <w:p w:rsidR="006639BE" w:rsidRPr="006639BE" w:rsidRDefault="006639BE" w:rsidP="006639BE">
      <w:pPr>
        <w:spacing w:line="360" w:lineRule="auto"/>
        <w:rPr>
          <w:rFonts w:ascii="Calibri" w:hAnsi="Calibri" w:cs="Calibri"/>
          <w:b/>
          <w:bCs/>
          <w:sz w:val="20"/>
          <w:szCs w:val="20"/>
          <w:lang w:val="nl-NL"/>
        </w:rPr>
      </w:pPr>
      <w:r w:rsidRPr="006639BE">
        <w:rPr>
          <w:rFonts w:ascii="Calibri" w:hAnsi="Calibri" w:cs="Calibri"/>
          <w:b/>
          <w:bCs/>
          <w:sz w:val="20"/>
          <w:szCs w:val="20"/>
          <w:lang w:val="nl-NL"/>
        </w:rPr>
        <w:t xml:space="preserve">Contact voor de pers: </w:t>
      </w:r>
    </w:p>
    <w:p w:rsidR="006639BE" w:rsidRPr="006639BE" w:rsidRDefault="006639BE" w:rsidP="006639BE">
      <w:pPr>
        <w:spacing w:line="360" w:lineRule="auto"/>
        <w:rPr>
          <w:rFonts w:ascii="Calibri" w:hAnsi="Calibri" w:cs="Calibri"/>
          <w:sz w:val="20"/>
          <w:szCs w:val="20"/>
          <w:lang w:val="nl-NL"/>
        </w:rPr>
      </w:pPr>
      <w:r w:rsidRPr="006639BE">
        <w:rPr>
          <w:rFonts w:ascii="Calibri" w:hAnsi="Calibri" w:cs="Calibri"/>
          <w:b/>
          <w:bCs/>
          <w:sz w:val="20"/>
          <w:szCs w:val="20"/>
          <w:lang w:val="nl-NL"/>
        </w:rPr>
        <w:t>Contact DKV</w:t>
      </w:r>
      <w:r w:rsidRPr="006639BE">
        <w:rPr>
          <w:rFonts w:ascii="Calibri" w:hAnsi="Calibri" w:cs="Calibri"/>
          <w:sz w:val="20"/>
          <w:szCs w:val="20"/>
          <w:lang w:val="nl-NL"/>
        </w:rPr>
        <w:t xml:space="preserve">: Greta </w:t>
      </w:r>
      <w:proofErr w:type="spellStart"/>
      <w:r w:rsidRPr="006639BE">
        <w:rPr>
          <w:rFonts w:ascii="Calibri" w:hAnsi="Calibri" w:cs="Calibri"/>
          <w:sz w:val="20"/>
          <w:szCs w:val="20"/>
          <w:lang w:val="nl-NL"/>
        </w:rPr>
        <w:t>Lammerse</w:t>
      </w:r>
      <w:proofErr w:type="spellEnd"/>
      <w:r w:rsidRPr="006639BE">
        <w:rPr>
          <w:rFonts w:ascii="Calibri" w:hAnsi="Calibri" w:cs="Calibri"/>
          <w:sz w:val="20"/>
          <w:szCs w:val="20"/>
          <w:lang w:val="nl-NL"/>
        </w:rPr>
        <w:t xml:space="preserve">, tel.: +31 252345665, e-mail: </w:t>
      </w:r>
      <w:hyperlink r:id="rId7">
        <w:r w:rsidRPr="006639BE">
          <w:rPr>
            <w:rStyle w:val="Hyperlink"/>
            <w:rFonts w:ascii="Calibri" w:hAnsi="Calibri" w:cs="Calibri"/>
            <w:sz w:val="20"/>
            <w:szCs w:val="20"/>
            <w:lang w:val="nl-NL"/>
          </w:rPr>
          <w:t>Greta.lammerse@dkv-euroservice.com</w:t>
        </w:r>
      </w:hyperlink>
      <w:r w:rsidRPr="006639BE">
        <w:rPr>
          <w:rFonts w:ascii="Calibri" w:hAnsi="Calibri" w:cs="Calibri"/>
          <w:sz w:val="20"/>
          <w:szCs w:val="20"/>
          <w:lang w:val="nl-NL"/>
        </w:rPr>
        <w:t xml:space="preserve"> </w:t>
      </w:r>
      <w:r w:rsidRPr="006639BE">
        <w:rPr>
          <w:rFonts w:ascii="Calibri" w:hAnsi="Calibri" w:cs="Calibri"/>
          <w:sz w:val="20"/>
          <w:szCs w:val="20"/>
          <w:lang w:val="nl-NL"/>
        </w:rPr>
        <w:br/>
      </w:r>
      <w:r w:rsidRPr="006639BE">
        <w:rPr>
          <w:rFonts w:ascii="Calibri" w:hAnsi="Calibri" w:cs="Calibri"/>
          <w:b/>
          <w:bCs/>
          <w:sz w:val="20"/>
          <w:szCs w:val="20"/>
          <w:lang w:val="nl-NL"/>
        </w:rPr>
        <w:t>PR-bureau</w:t>
      </w:r>
      <w:r w:rsidRPr="006639BE">
        <w:rPr>
          <w:rFonts w:ascii="Calibri" w:hAnsi="Calibri" w:cs="Calibri"/>
          <w:sz w:val="20"/>
          <w:szCs w:val="20"/>
          <w:lang w:val="nl-NL"/>
        </w:rPr>
        <w:t xml:space="preserve">: Square </w:t>
      </w:r>
      <w:proofErr w:type="spellStart"/>
      <w:r w:rsidRPr="006639BE">
        <w:rPr>
          <w:rFonts w:ascii="Calibri" w:hAnsi="Calibri" w:cs="Calibri"/>
          <w:sz w:val="20"/>
          <w:szCs w:val="20"/>
          <w:lang w:val="nl-NL"/>
        </w:rPr>
        <w:t>Egg</w:t>
      </w:r>
      <w:proofErr w:type="spellEnd"/>
      <w:r w:rsidRPr="006639BE">
        <w:rPr>
          <w:rFonts w:ascii="Calibri" w:hAnsi="Calibri" w:cs="Calibri"/>
          <w:sz w:val="20"/>
          <w:szCs w:val="20"/>
          <w:lang w:val="nl-NL"/>
        </w:rPr>
        <w:t xml:space="preserve"> Communications, Sandra Van Hauwaert, </w:t>
      </w:r>
      <w:hyperlink r:id="rId8" w:history="1">
        <w:r w:rsidRPr="006639BE">
          <w:rPr>
            <w:rStyle w:val="Hyperlink"/>
            <w:rFonts w:ascii="Calibri" w:hAnsi="Calibri" w:cs="Calibri"/>
            <w:sz w:val="20"/>
            <w:szCs w:val="20"/>
            <w:lang w:val="nl-NL"/>
          </w:rPr>
          <w:t>sandra@square-egg.be</w:t>
        </w:r>
      </w:hyperlink>
      <w:r w:rsidRPr="006639BE">
        <w:rPr>
          <w:rFonts w:ascii="Calibri" w:hAnsi="Calibri" w:cs="Calibri"/>
          <w:sz w:val="20"/>
          <w:szCs w:val="20"/>
          <w:lang w:val="nl-NL"/>
        </w:rPr>
        <w:t>, GSM 0497 251816</w:t>
      </w:r>
    </w:p>
    <w:p w:rsidR="006639BE" w:rsidRDefault="006639BE" w:rsidP="006639BE">
      <w:pPr>
        <w:spacing w:line="360" w:lineRule="auto"/>
        <w:rPr>
          <w:rFonts w:ascii="Calibri" w:hAnsi="Calibri" w:cs="Calibri"/>
          <w:b/>
          <w:bCs/>
          <w:sz w:val="20"/>
          <w:szCs w:val="20"/>
          <w:lang w:val="nl-NL"/>
        </w:rPr>
      </w:pPr>
    </w:p>
    <w:p w:rsidR="006639BE" w:rsidRDefault="006639BE" w:rsidP="006639BE">
      <w:pPr>
        <w:spacing w:line="360" w:lineRule="auto"/>
        <w:rPr>
          <w:rFonts w:ascii="Calibri" w:hAnsi="Calibri" w:cs="Calibri"/>
          <w:b/>
          <w:bCs/>
          <w:sz w:val="20"/>
          <w:szCs w:val="20"/>
          <w:lang w:val="nl-NL"/>
        </w:rPr>
      </w:pPr>
    </w:p>
    <w:p w:rsidR="006639BE" w:rsidRDefault="006639BE" w:rsidP="006639BE">
      <w:pPr>
        <w:spacing w:line="360" w:lineRule="auto"/>
        <w:rPr>
          <w:rFonts w:ascii="Calibri" w:hAnsi="Calibri" w:cs="Calibri"/>
          <w:b/>
          <w:bCs/>
          <w:sz w:val="20"/>
          <w:szCs w:val="20"/>
          <w:lang w:val="nl-NL"/>
        </w:rPr>
      </w:pPr>
    </w:p>
    <w:p w:rsidR="006639BE" w:rsidRDefault="006639BE" w:rsidP="006639BE">
      <w:pPr>
        <w:spacing w:line="360" w:lineRule="auto"/>
        <w:rPr>
          <w:rFonts w:ascii="Calibri" w:hAnsi="Calibri" w:cs="Calibri"/>
          <w:b/>
          <w:bCs/>
          <w:sz w:val="20"/>
          <w:szCs w:val="20"/>
          <w:lang w:val="nl-NL"/>
        </w:rPr>
      </w:pPr>
    </w:p>
    <w:p w:rsidR="006639BE" w:rsidRDefault="006639BE" w:rsidP="006639BE">
      <w:pPr>
        <w:spacing w:line="360" w:lineRule="auto"/>
        <w:rPr>
          <w:rFonts w:ascii="Calibri" w:hAnsi="Calibri" w:cs="Calibri"/>
          <w:b/>
          <w:bCs/>
          <w:sz w:val="20"/>
          <w:szCs w:val="20"/>
          <w:lang w:val="nl-NL"/>
        </w:rPr>
      </w:pPr>
    </w:p>
    <w:p w:rsidR="006639BE" w:rsidRDefault="006639BE" w:rsidP="006639BE">
      <w:pPr>
        <w:spacing w:line="360" w:lineRule="auto"/>
        <w:rPr>
          <w:rFonts w:ascii="Calibri" w:hAnsi="Calibri" w:cs="Calibri"/>
          <w:b/>
          <w:bCs/>
          <w:sz w:val="20"/>
          <w:szCs w:val="20"/>
          <w:lang w:val="nl-NL"/>
        </w:rPr>
      </w:pPr>
    </w:p>
    <w:p w:rsidR="006639BE" w:rsidRDefault="006639BE" w:rsidP="006639BE">
      <w:pPr>
        <w:spacing w:line="360" w:lineRule="auto"/>
        <w:rPr>
          <w:rFonts w:ascii="Calibri" w:hAnsi="Calibri" w:cs="Calibri"/>
          <w:b/>
          <w:bCs/>
          <w:sz w:val="20"/>
          <w:szCs w:val="20"/>
          <w:lang w:val="nl-NL"/>
        </w:rPr>
      </w:pPr>
    </w:p>
    <w:p w:rsidR="006639BE" w:rsidRDefault="006639BE" w:rsidP="006639BE">
      <w:pPr>
        <w:spacing w:line="360" w:lineRule="auto"/>
        <w:rPr>
          <w:rFonts w:ascii="Calibri" w:hAnsi="Calibri" w:cs="Calibri"/>
          <w:b/>
          <w:bCs/>
          <w:sz w:val="20"/>
          <w:szCs w:val="20"/>
          <w:lang w:val="nl-NL"/>
        </w:rPr>
      </w:pPr>
    </w:p>
    <w:p w:rsidR="006639BE" w:rsidRDefault="006639BE" w:rsidP="006639BE">
      <w:pPr>
        <w:spacing w:line="360" w:lineRule="auto"/>
        <w:rPr>
          <w:rFonts w:ascii="Calibri" w:hAnsi="Calibri" w:cs="Calibri"/>
          <w:b/>
          <w:bCs/>
          <w:sz w:val="20"/>
          <w:szCs w:val="20"/>
          <w:lang w:val="nl-NL"/>
        </w:rPr>
      </w:pPr>
    </w:p>
    <w:p w:rsidR="006639BE" w:rsidRDefault="006639BE" w:rsidP="006639BE">
      <w:pPr>
        <w:spacing w:line="360" w:lineRule="auto"/>
        <w:rPr>
          <w:rFonts w:ascii="Calibri" w:hAnsi="Calibri" w:cs="Calibri"/>
          <w:b/>
          <w:bCs/>
          <w:sz w:val="20"/>
          <w:szCs w:val="20"/>
          <w:lang w:val="nl-NL"/>
        </w:rPr>
      </w:pPr>
    </w:p>
    <w:p w:rsidR="006639BE" w:rsidRDefault="006639BE" w:rsidP="006639BE">
      <w:pPr>
        <w:spacing w:line="360" w:lineRule="auto"/>
        <w:rPr>
          <w:rFonts w:ascii="Calibri" w:hAnsi="Calibri" w:cs="Calibri"/>
          <w:b/>
          <w:bCs/>
          <w:sz w:val="20"/>
          <w:szCs w:val="20"/>
          <w:lang w:val="nl-NL"/>
        </w:rPr>
      </w:pPr>
    </w:p>
    <w:p w:rsidR="006639BE" w:rsidRPr="006639BE" w:rsidRDefault="006639BE" w:rsidP="006639BE">
      <w:pPr>
        <w:spacing w:line="360" w:lineRule="auto"/>
        <w:rPr>
          <w:rFonts w:ascii="Calibri" w:hAnsi="Calibri" w:cs="Calibri"/>
          <w:b/>
          <w:bCs/>
          <w:sz w:val="20"/>
          <w:szCs w:val="20"/>
          <w:lang w:val="nl-NL"/>
        </w:rPr>
      </w:pPr>
      <w:r w:rsidRPr="006639BE">
        <w:rPr>
          <w:rFonts w:ascii="Calibri" w:hAnsi="Calibri" w:cs="Calibri"/>
          <w:b/>
          <w:bCs/>
          <w:sz w:val="20"/>
          <w:szCs w:val="20"/>
          <w:lang w:val="nl-NL"/>
        </w:rPr>
        <w:lastRenderedPageBreak/>
        <w:t>Foto-legende:</w:t>
      </w:r>
    </w:p>
    <w:p w:rsidR="006639BE" w:rsidRPr="006639BE" w:rsidRDefault="006639BE" w:rsidP="006639BE">
      <w:pPr>
        <w:spacing w:line="360" w:lineRule="auto"/>
        <w:rPr>
          <w:rFonts w:ascii="Calibri" w:hAnsi="Calibri" w:cs="Calibri"/>
          <w:sz w:val="20"/>
          <w:szCs w:val="20"/>
          <w:lang w:val="nl-NL"/>
        </w:rPr>
      </w:pPr>
      <w:r w:rsidRPr="006639BE">
        <w:rPr>
          <w:rFonts w:ascii="Calibri" w:hAnsi="Calibri" w:cs="Calibri"/>
          <w:noProof/>
          <w:sz w:val="20"/>
          <w:szCs w:val="20"/>
          <w:lang w:val="nl-NL"/>
        </w:rPr>
        <w:drawing>
          <wp:anchor distT="0" distB="0" distL="0" distR="0" simplePos="0" relativeHeight="251661312" behindDoc="0" locked="0" layoutInCell="1" allowOverlap="1" wp14:anchorId="776B89C6" wp14:editId="73916BCF">
            <wp:simplePos x="0" y="0"/>
            <wp:positionH relativeFrom="page">
              <wp:posOffset>827405</wp:posOffset>
            </wp:positionH>
            <wp:positionV relativeFrom="paragraph">
              <wp:posOffset>77708</wp:posOffset>
            </wp:positionV>
            <wp:extent cx="5396505" cy="3566160"/>
            <wp:effectExtent l="0" t="0" r="0" b="0"/>
            <wp:wrapTopAndBottom/>
            <wp:docPr id="6" name="image2.jpeg" descr="Afbeelding met tekst, persoon, binne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9" cstate="print"/>
                    <a:stretch>
                      <a:fillRect/>
                    </a:stretch>
                  </pic:blipFill>
                  <pic:spPr>
                    <a:xfrm>
                      <a:off x="0" y="0"/>
                      <a:ext cx="5396505" cy="3566160"/>
                    </a:xfrm>
                    <a:prstGeom prst="rect">
                      <a:avLst/>
                    </a:prstGeom>
                  </pic:spPr>
                </pic:pic>
              </a:graphicData>
            </a:graphic>
          </wp:anchor>
        </w:drawing>
      </w:r>
    </w:p>
    <w:p w:rsidR="006639BE" w:rsidRPr="006639BE" w:rsidRDefault="006639BE" w:rsidP="006639BE">
      <w:pPr>
        <w:spacing w:line="360" w:lineRule="auto"/>
        <w:rPr>
          <w:rFonts w:ascii="Calibri" w:hAnsi="Calibri" w:cs="Calibri"/>
          <w:sz w:val="20"/>
          <w:szCs w:val="20"/>
          <w:lang w:val="nl-NL"/>
        </w:rPr>
      </w:pPr>
      <w:r w:rsidRPr="006639BE">
        <w:rPr>
          <w:rFonts w:ascii="Calibri" w:hAnsi="Calibri" w:cs="Calibri"/>
          <w:sz w:val="20"/>
          <w:szCs w:val="20"/>
          <w:lang w:val="nl-NL"/>
        </w:rPr>
        <w:t>Met de digitale telematica assistent DKV LIVE hebben klanten van DKV nu gratis toegang tot het Trans.eu platform. (</w:t>
      </w:r>
      <w:proofErr w:type="gramStart"/>
      <w:r w:rsidRPr="006639BE">
        <w:rPr>
          <w:rFonts w:ascii="Calibri" w:hAnsi="Calibri" w:cs="Calibri"/>
          <w:sz w:val="20"/>
          <w:szCs w:val="20"/>
          <w:lang w:val="nl-NL"/>
        </w:rPr>
        <w:t>foto</w:t>
      </w:r>
      <w:proofErr w:type="gramEnd"/>
      <w:r w:rsidRPr="006639BE">
        <w:rPr>
          <w:rFonts w:ascii="Calibri" w:hAnsi="Calibri" w:cs="Calibri"/>
          <w:sz w:val="20"/>
          <w:szCs w:val="20"/>
          <w:lang w:val="nl-NL"/>
        </w:rPr>
        <w:t xml:space="preserve"> DKV)</w:t>
      </w:r>
    </w:p>
    <w:p w:rsidR="006639BE" w:rsidRPr="006639BE" w:rsidRDefault="006639BE" w:rsidP="006639BE">
      <w:pPr>
        <w:rPr>
          <w:lang w:val="nl-NL"/>
        </w:rPr>
      </w:pPr>
    </w:p>
    <w:p w:rsidR="006639BE" w:rsidRPr="006639BE" w:rsidRDefault="006639BE" w:rsidP="006639BE">
      <w:pPr>
        <w:spacing w:line="360" w:lineRule="auto"/>
        <w:rPr>
          <w:rFonts w:ascii="Calibri" w:hAnsi="Calibri" w:cs="Calibri"/>
          <w:sz w:val="20"/>
          <w:szCs w:val="20"/>
          <w:lang w:val="nl-NL"/>
        </w:rPr>
      </w:pPr>
    </w:p>
    <w:p w:rsidR="006639BE" w:rsidRPr="006639BE" w:rsidRDefault="006639BE" w:rsidP="006639BE">
      <w:pPr>
        <w:spacing w:line="360" w:lineRule="auto"/>
        <w:rPr>
          <w:rFonts w:ascii="Calibri" w:hAnsi="Calibri" w:cs="Calibri"/>
          <w:sz w:val="20"/>
          <w:szCs w:val="20"/>
          <w:lang w:val="nl-NL"/>
        </w:rPr>
      </w:pPr>
    </w:p>
    <w:sectPr w:rsidR="006639BE" w:rsidRPr="006639BE" w:rsidSect="00E001AD">
      <w:headerReference w:type="default" r:id="rId10"/>
      <w:footerReference w:type="default" r:id="rId11"/>
      <w:pgSz w:w="11910" w:h="16840"/>
      <w:pgMar w:top="1780" w:right="1440" w:bottom="940" w:left="1200" w:header="1393" w:footer="74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B50230" w:rsidRDefault="00B50230">
      <w:r>
        <w:separator/>
      </w:r>
    </w:p>
  </w:endnote>
  <w:endnote w:type="continuationSeparator" w:id="0">
    <w:p w:rsidR="00B50230" w:rsidRDefault="00B502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46A86" w:rsidRDefault="00B50230">
    <w:pPr>
      <w:pStyle w:val="Plattetekst"/>
      <w:spacing w:line="14" w:lineRule="auto"/>
      <w:rPr>
        <w:sz w:val="20"/>
      </w:rPr>
    </w:pPr>
    <w:r>
      <w:rPr>
        <w:noProof/>
      </w:rPr>
      <w:pict w14:anchorId="15245097">
        <v:shapetype id="_x0000_t202" coordsize="21600,21600" o:spt="202" path="m,l,21600r21600,l21600,xe">
          <v:stroke joinstyle="miter"/>
          <v:path gradientshapeok="t" o:connecttype="rect"/>
        </v:shapetype>
        <v:shape id="Text Box 8" o:spid="_x0000_s2049" type="#_x0000_t202" style="position:absolute;margin-left:510.25pt;margin-top:793.45pt;width:11.5pt;height:1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" filled="f" stroked="f">
          <o:lock v:ext="edit" aspectratio="t" verticies="t" text="t" shapetype="t"/>
          <v:textbox inset="0,0,0,0">
            <w:txbxContent>
              <w:p w:rsidR="00C46A86" w:rsidRDefault="00093234">
                <w:pPr>
                  <w:spacing w:before="15"/>
                  <w:ind w:left="60"/>
                  <w:rPr>
                    <w:sz w:val="16"/>
                  </w:rPr>
                </w:pPr>
                <w:r>
                  <w:fldChar w:fldCharType="begin"/>
                </w:r>
                <w:r>
                  <w:rPr>
                    <w:sz w:val="16"/>
                  </w:rPr>
                  <w:instrText xml:space="preserve"> PAGE </w:instrText>
                </w:r>
                <w:r>
                  <w:fldChar w:fldCharType="separate"/>
                </w:r>
                <w:r>
                  <w:rPr>
                    <w:noProof/>
                    <w:sz w:val="16"/>
                  </w:rPr>
                  <w:t>2</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B50230" w:rsidRDefault="00B50230">
      <w:r>
        <w:separator/>
      </w:r>
    </w:p>
  </w:footnote>
  <w:footnote w:type="continuationSeparator" w:id="0">
    <w:p w:rsidR="00B50230" w:rsidRDefault="00B502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46A86" w:rsidRDefault="00B50230">
    <w:pPr>
      <w:pStyle w:val="Plattetekst"/>
      <w:spacing w:line="14" w:lineRule="auto"/>
      <w:rPr>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9BE"/>
    <w:rsid w:val="00093234"/>
    <w:rsid w:val="0012482C"/>
    <w:rsid w:val="0048686A"/>
    <w:rsid w:val="006639BE"/>
    <w:rsid w:val="00AD0405"/>
    <w:rsid w:val="00B50230"/>
    <w:rsid w:val="00E92B13"/>
    <w:rsid w:val="00ED14A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ED2D801"/>
  <w14:defaultImageDpi w14:val="32767"/>
  <w15:chartTrackingRefBased/>
  <w15:docId w15:val="{54509166-D75F-F240-9DAE-D8B21379A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6639BE"/>
    <w:pPr>
      <w:widowControl w:val="0"/>
      <w:autoSpaceDE w:val="0"/>
      <w:autoSpaceDN w:val="0"/>
    </w:pPr>
    <w:rPr>
      <w:rFonts w:ascii="Arial" w:eastAsia="Arial" w:hAnsi="Arial" w:cs="Arial"/>
      <w:sz w:val="22"/>
      <w:szCs w:val="22"/>
      <w:lang w:val="de-D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link w:val="PlattetekstChar"/>
    <w:uiPriority w:val="1"/>
    <w:qFormat/>
    <w:rsid w:val="006639BE"/>
    <w:rPr>
      <w:sz w:val="24"/>
      <w:szCs w:val="24"/>
    </w:rPr>
  </w:style>
  <w:style w:type="character" w:customStyle="1" w:styleId="PlattetekstChar">
    <w:name w:val="Platte tekst Char"/>
    <w:basedOn w:val="Standaardalinea-lettertype"/>
    <w:link w:val="Plattetekst"/>
    <w:uiPriority w:val="1"/>
    <w:rsid w:val="006639BE"/>
    <w:rPr>
      <w:rFonts w:ascii="Arial" w:eastAsia="Arial" w:hAnsi="Arial" w:cs="Arial"/>
      <w:lang w:val="de-DE"/>
    </w:rPr>
  </w:style>
  <w:style w:type="character" w:styleId="Hyperlink">
    <w:name w:val="Hyperlink"/>
    <w:basedOn w:val="Standaardalinea-lettertype"/>
    <w:uiPriority w:val="99"/>
    <w:unhideWhenUsed/>
    <w:rsid w:val="006639B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ndra@square-egg.be"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Greta.lammerse@dkv-euroservice.co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2.jpeg"/></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808</Words>
  <Characters>4448</Characters>
  <Application>Microsoft Office Word</Application>
  <DocSecurity>0</DocSecurity>
  <Lines>37</Lines>
  <Paragraphs>10</Paragraphs>
  <ScaleCrop>false</ScaleCrop>
  <Company/>
  <LinksUpToDate>false</LinksUpToDate>
  <CharactersWithSpaces>5246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Van Hauwaert</dc:creator>
  <cp:keywords/>
  <dc:description/>
  <cp:lastModifiedBy>Sandra Van Hauwaert</cp:lastModifiedBy>
  <cp:revision>2</cp:revision>
  <dcterms:created xsi:type="dcterms:W3CDTF">2021-05-27T09:51:00Z</dcterms:created>
  <dcterms:modified xsi:type="dcterms:W3CDTF">2021-05-27T12:09:00Z</dcterms:modified>
</cp:coreProperties>
</file>